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DE" w:rsidRPr="00FF35DE" w:rsidRDefault="00FF35DE" w:rsidP="00FF35DE">
      <w:pPr>
        <w:overflowPunct w:val="0"/>
        <w:snapToGrid w:val="0"/>
        <w:spacing w:line="59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FF35DE" w:rsidRPr="00FF35DE" w:rsidRDefault="00FF35DE" w:rsidP="00FF35DE">
      <w:pPr>
        <w:overflowPunct w:val="0"/>
        <w:snapToGrid w:val="0"/>
        <w:spacing w:line="30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FF35DE" w:rsidRPr="00FF35DE" w:rsidRDefault="00FF35DE" w:rsidP="00FF35DE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b/>
          <w:sz w:val="28"/>
          <w:szCs w:val="28"/>
        </w:rPr>
        <w:t>××院（系）××团支部推优表决票（参考样式）</w:t>
      </w:r>
    </w:p>
    <w:p w:rsidR="00FF35DE" w:rsidRPr="00FF35DE" w:rsidRDefault="00FF35DE" w:rsidP="00FF35DE">
      <w:pPr>
        <w:overflowPunct w:val="0"/>
        <w:snapToGrid w:val="0"/>
        <w:spacing w:beforeLines="50" w:before="156" w:line="590" w:lineRule="exact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（按姓氏笔画为序）</w:t>
      </w:r>
    </w:p>
    <w:p w:rsidR="00FF35DE" w:rsidRPr="00FF35DE" w:rsidRDefault="00FF35DE" w:rsidP="00FF35DE">
      <w:pPr>
        <w:overflowPunct w:val="0"/>
        <w:snapToGrid w:val="0"/>
        <w:spacing w:afterLines="50" w:after="156" w:line="590" w:lineRule="exact"/>
        <w:ind w:rightChars="200" w:right="42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×年×月×日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FF35DE" w:rsidRPr="00FF35DE" w:rsidTr="0047113C">
        <w:trPr>
          <w:trHeight w:val="3845"/>
          <w:jc w:val="center"/>
        </w:trPr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推</w:t>
            </w:r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荐</w:t>
            </w:r>
            <w:proofErr w:type="gramEnd"/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对</w:t>
            </w:r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象</w:t>
            </w:r>
            <w:proofErr w:type="gramEnd"/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FF35DE" w:rsidRPr="00FF35DE" w:rsidTr="0047113C">
        <w:trPr>
          <w:trHeight w:val="2783"/>
          <w:jc w:val="center"/>
        </w:trPr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推</w:t>
            </w:r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荐</w:t>
            </w:r>
            <w:proofErr w:type="gramEnd"/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意</w:t>
            </w:r>
          </w:p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F35DE">
              <w:rPr>
                <w:rFonts w:asciiTheme="minorEastAsia" w:eastAsia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FF35DE" w:rsidRPr="00FF35DE" w:rsidRDefault="00FF35DE" w:rsidP="0047113C">
            <w:pPr>
              <w:overflowPunct w:val="0"/>
              <w:snapToGrid w:val="0"/>
              <w:spacing w:line="59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FF35DE" w:rsidRPr="00FF35DE" w:rsidRDefault="00FF35DE" w:rsidP="00FF35DE">
      <w:pPr>
        <w:overflowPunct w:val="0"/>
        <w:snapToGrid w:val="0"/>
        <w:spacing w:beforeLines="50" w:before="156" w:line="59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说明：</w:t>
      </w:r>
    </w:p>
    <w:p w:rsidR="00FF35DE" w:rsidRPr="00FF35DE" w:rsidRDefault="00FF35DE" w:rsidP="00FF35DE">
      <w:pPr>
        <w:overflowPunct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1、在上述××名同学中推荐××名人选，多推无效。</w:t>
      </w:r>
    </w:p>
    <w:p w:rsidR="00FF35DE" w:rsidRPr="00FF35DE" w:rsidRDefault="00FF35DE" w:rsidP="00FF35DE">
      <w:pPr>
        <w:overflowPunct w:val="0"/>
        <w:snapToGrid w:val="0"/>
        <w:spacing w:line="59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t>2、同意的在“推荐意见”栏内划“○”，不同意的划“×”，弃权的不作任何记号。如有涂改，作废票处理。</w:t>
      </w:r>
    </w:p>
    <w:p w:rsidR="000E1629" w:rsidRPr="00FF35DE" w:rsidRDefault="00FF35DE" w:rsidP="00FF35DE">
      <w:pPr>
        <w:rPr>
          <w:rFonts w:asciiTheme="minorEastAsia" w:eastAsiaTheme="minorEastAsia" w:hAnsiTheme="minorEastAsia"/>
          <w:sz w:val="28"/>
          <w:szCs w:val="28"/>
        </w:rPr>
      </w:pPr>
      <w:r w:rsidRPr="00FF35DE">
        <w:rPr>
          <w:rFonts w:asciiTheme="minorEastAsia" w:eastAsiaTheme="minorEastAsia" w:hAnsiTheme="minorEastAsia" w:hint="eastAsia"/>
          <w:sz w:val="28"/>
          <w:szCs w:val="28"/>
        </w:rPr>
        <w:br w:type="page"/>
      </w:r>
    </w:p>
    <w:sectPr w:rsidR="000E1629" w:rsidRPr="00FF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E"/>
    <w:rsid w:val="000E1629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>ICOS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2019-03-29T08:01:00Z</dcterms:created>
  <dcterms:modified xsi:type="dcterms:W3CDTF">2019-03-29T08:02:00Z</dcterms:modified>
</cp:coreProperties>
</file>